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552E" w14:textId="53EE92A8" w:rsidR="00A17C21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60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Pr="00EF60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0F0D7F" w:rsidRPr="000F0D7F">
        <w:rPr>
          <w:rFonts w:ascii="Times New Roman" w:hAnsi="Times New Roman" w:cs="Times New Roman"/>
          <w:b/>
          <w:bCs/>
          <w:sz w:val="28"/>
          <w:szCs w:val="28"/>
        </w:rPr>
        <w:t>Природные ресурсы Республики Казахстана и рациональное природопользование</w:t>
      </w:r>
      <w:r w:rsidRPr="00DD5D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EFBB21" w14:textId="77777777" w:rsidR="00A17C21" w:rsidRPr="00834DBB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EA91C4" w14:textId="3D44A21E" w:rsidR="00A17C21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Pr="00B010A2">
        <w:rPr>
          <w:rFonts w:ascii="Times New Roman" w:hAnsi="Times New Roman" w:cs="Times New Roman"/>
          <w:b/>
          <w:bCs/>
          <w:sz w:val="28"/>
          <w:szCs w:val="28"/>
        </w:rPr>
        <w:t>Цель лекции:</w:t>
      </w:r>
      <w:r w:rsidRPr="003C7CAE">
        <w:rPr>
          <w:rFonts w:ascii="Times New Roman" w:hAnsi="Times New Roman" w:cs="Times New Roman"/>
          <w:sz w:val="28"/>
          <w:szCs w:val="28"/>
        </w:rPr>
        <w:t xml:space="preserve"> </w:t>
      </w:r>
      <w:r w:rsidR="00EB1047" w:rsidRPr="00EB1047">
        <w:rPr>
          <w:rFonts w:ascii="Times New Roman" w:hAnsi="Times New Roman" w:cs="Times New Roman"/>
          <w:sz w:val="28"/>
          <w:szCs w:val="28"/>
        </w:rPr>
        <w:t>Раскрыть</w:t>
      </w:r>
      <w:r w:rsidR="00EB1047">
        <w:rPr>
          <w:rFonts w:ascii="Times New Roman" w:hAnsi="Times New Roman" w:cs="Times New Roman"/>
          <w:sz w:val="28"/>
          <w:szCs w:val="28"/>
          <w:lang w:val="ru-RU"/>
        </w:rPr>
        <w:t xml:space="preserve"> понятие</w:t>
      </w:r>
      <w:r w:rsidR="00EB1047" w:rsidRPr="00EB1047">
        <w:rPr>
          <w:rFonts w:ascii="Times New Roman" w:hAnsi="Times New Roman" w:cs="Times New Roman"/>
          <w:sz w:val="28"/>
          <w:szCs w:val="28"/>
        </w:rPr>
        <w:t xml:space="preserve"> природные ресурсы Республики Казахстан и рациональное природопользование.</w:t>
      </w:r>
      <w:r w:rsidRPr="00910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9E6EF8F" w14:textId="77777777" w:rsidR="00A17C21" w:rsidRPr="009107F8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81153E" w14:textId="77777777" w:rsidR="00A17C21" w:rsidRPr="006829BC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в</w:t>
      </w:r>
      <w:r w:rsidRPr="006829BC">
        <w:rPr>
          <w:rFonts w:ascii="Times New Roman" w:hAnsi="Times New Roman" w:cs="Times New Roman"/>
          <w:b/>
          <w:bCs/>
          <w:sz w:val="28"/>
          <w:szCs w:val="28"/>
        </w:rPr>
        <w:t>опросы:</w:t>
      </w:r>
    </w:p>
    <w:p w14:paraId="1696B0FF" w14:textId="2E10D851" w:rsidR="00EB1047" w:rsidRPr="00EB1047" w:rsidRDefault="00EC6F65" w:rsidP="00EB104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1047">
        <w:rPr>
          <w:rFonts w:ascii="Times New Roman" w:hAnsi="Times New Roman" w:cs="Times New Roman"/>
          <w:sz w:val="28"/>
          <w:szCs w:val="28"/>
        </w:rPr>
        <w:t>Природные ресурсы Республики Казахстана</w:t>
      </w:r>
      <w:r w:rsidR="00EB1047" w:rsidRPr="00EB10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9D8E3C" w14:textId="4FBD6113" w:rsidR="00EC6F65" w:rsidRPr="00EB1047" w:rsidRDefault="008A6061" w:rsidP="00EB104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EC6F65" w:rsidRPr="00EB1047">
        <w:rPr>
          <w:rFonts w:ascii="Times New Roman" w:hAnsi="Times New Roman" w:cs="Times New Roman"/>
          <w:sz w:val="28"/>
          <w:szCs w:val="28"/>
        </w:rPr>
        <w:t>ациональное природопользование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F2281E" w14:textId="4DDF6A34" w:rsidR="00451E87" w:rsidRDefault="00451E87" w:rsidP="00EC6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14:paraId="1A44324F" w14:textId="4F828EAB" w:rsidR="00A17C21" w:rsidRPr="00B653AD" w:rsidRDefault="00B653AD" w:rsidP="00B653AD">
      <w:pPr>
        <w:spacing w:after="0" w:line="240" w:lineRule="auto"/>
        <w:ind w:firstLine="55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1. </w:t>
      </w:r>
      <w:r w:rsidRPr="00B653AD">
        <w:rPr>
          <w:rFonts w:ascii="Times New Roman" w:hAnsi="Times New Roman" w:cs="Times New Roman"/>
          <w:b/>
          <w:bCs/>
          <w:sz w:val="28"/>
          <w:szCs w:val="28"/>
        </w:rPr>
        <w:t>Природные ресурсы Республики Казахстана и рациональное природопользование</w:t>
      </w:r>
      <w:r w:rsidRPr="00B653A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A17C21" w:rsidRPr="00B653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2AD94A" w14:textId="394AFF18" w:rsidR="00ED6928" w:rsidRPr="00B653AD" w:rsidRDefault="00B653AD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53A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B653AD">
        <w:rPr>
          <w:rFonts w:ascii="Times New Roman" w:hAnsi="Times New Roman" w:cs="Times New Roman"/>
          <w:sz w:val="28"/>
          <w:szCs w:val="28"/>
        </w:rPr>
        <w:t>Природные ресурсы — это объекты живой и неживой природы, которые человеческое общество использует для поддержания своего существования, для удовлетворения физических, материальных и культурных потребностей. </w:t>
      </w:r>
      <w:hyperlink r:id="rId5" w:tgtFrame="_blank" w:history="1">
        <w:r w:rsidRPr="00B653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Природные ресурсы </w:t>
        </w:r>
      </w:hyperlink>
      <w:r w:rsidRPr="00B653A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653AD">
        <w:rPr>
          <w:rFonts w:ascii="Times New Roman" w:hAnsi="Times New Roman" w:cs="Times New Roman"/>
          <w:sz w:val="28"/>
          <w:szCs w:val="28"/>
        </w:rPr>
        <w:t xml:space="preserve"> это воздух, вода, солнце, почва, полезные ископаемые, растительный и животный мир. Человек берет из природы необходимые источники энергии, предметы потребления, орудия труда. Природные ресурсы нашей небольшой планеты не безграничны. Все увеличивающееся население вынуждено задуматься об этом, проанализировать и классифицировать природные богатства.</w:t>
      </w:r>
    </w:p>
    <w:p w14:paraId="6D77A0DD" w14:textId="77777777" w:rsidR="0084536F" w:rsidRPr="0084536F" w:rsidRDefault="0084536F" w:rsidP="0084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36F">
        <w:rPr>
          <w:rFonts w:ascii="Times New Roman" w:hAnsi="Times New Roman" w:cs="Times New Roman"/>
          <w:sz w:val="28"/>
          <w:szCs w:val="28"/>
          <w:lang w:val="ru-RU"/>
        </w:rPr>
        <w:t>Природные ресурсы и охрана окружающей среды» разделили природные ресурсы на исчерпаемые и неисчерпаемые:</w:t>
      </w:r>
    </w:p>
    <w:p w14:paraId="77BD0F04" w14:textId="68B064FA" w:rsidR="0084536F" w:rsidRPr="0084536F" w:rsidRDefault="0084536F" w:rsidP="0084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</w:t>
      </w:r>
      <w:r w:rsidRPr="008453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</w:t>
      </w:r>
      <w:r w:rsidRPr="008453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счерпаемые природные ресурсы</w:t>
      </w:r>
      <w:r w:rsidRPr="008453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Pr="0084536F">
        <w:rPr>
          <w:rFonts w:ascii="Times New Roman" w:hAnsi="Times New Roman" w:cs="Times New Roman"/>
          <w:sz w:val="28"/>
          <w:szCs w:val="28"/>
          <w:lang w:val="ru-RU"/>
        </w:rPr>
        <w:t xml:space="preserve"> Это ресурсы в пределах земного шара, которые не восстанавливаются или делают это несопоставимо долго, если сравнивать со скоростью их использования. К ним относятся полезные ископаемые (руды, энергоносители), земельные ресурсы, подземные воды. Растительный и животный мир возобновляется, но тоже относится к исчерпаемым природным ресурсам, так как может стать невозобновляемым.</w:t>
      </w:r>
    </w:p>
    <w:p w14:paraId="3AC68C92" w14:textId="52FD320A" w:rsidR="0084536F" w:rsidRPr="0084536F" w:rsidRDefault="0084536F" w:rsidP="0084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</w:t>
      </w:r>
      <w:r w:rsidRPr="008453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Неисчерпаемые природные ресурсы</w:t>
      </w:r>
      <w:r w:rsidRPr="008453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536F">
        <w:rPr>
          <w:rFonts w:ascii="Times New Roman" w:hAnsi="Times New Roman" w:cs="Times New Roman"/>
          <w:sz w:val="28"/>
          <w:szCs w:val="28"/>
          <w:lang w:val="ru-RU"/>
        </w:rPr>
        <w:t xml:space="preserve"> те, что присущи Земле как космическому телу. Это солнечное и космическое излучение, ветер, морские течения, приливы и отливы, которые используются как альтернативные источники энергии.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536F">
        <w:rPr>
          <w:rFonts w:ascii="Times New Roman" w:hAnsi="Times New Roman" w:cs="Times New Roman"/>
          <w:sz w:val="28"/>
          <w:szCs w:val="28"/>
          <w:lang w:val="ru-RU"/>
        </w:rPr>
        <w:t>Кроме основной классификации, природные ресурсы разделяются по ряду других признаков:</w:t>
      </w:r>
    </w:p>
    <w:p w14:paraId="4E0CA2E2" w14:textId="5CC0B809" w:rsidR="0084536F" w:rsidRPr="0084536F" w:rsidRDefault="0084536F" w:rsidP="0084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453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 принадлежности к различным компонентам природы или по происхождению:</w:t>
      </w:r>
      <w:r w:rsidRPr="0084536F">
        <w:rPr>
          <w:rFonts w:ascii="Times New Roman" w:hAnsi="Times New Roman" w:cs="Times New Roman"/>
          <w:sz w:val="28"/>
          <w:szCs w:val="28"/>
          <w:lang w:val="ru-RU"/>
        </w:rPr>
        <w:t xml:space="preserve"> земельные, водные, минеральные ресурсы, растительный и животный мир.</w:t>
      </w:r>
    </w:p>
    <w:p w14:paraId="5A4BA7C7" w14:textId="7056FA2D" w:rsidR="00ED6928" w:rsidRDefault="0084536F" w:rsidP="0084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453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 их использованию:</w:t>
      </w:r>
      <w:r w:rsidRPr="0084536F">
        <w:rPr>
          <w:rFonts w:ascii="Times New Roman" w:hAnsi="Times New Roman" w:cs="Times New Roman"/>
          <w:sz w:val="28"/>
          <w:szCs w:val="28"/>
          <w:lang w:val="ru-RU"/>
        </w:rPr>
        <w:t xml:space="preserve"> промышленные (энергетические и неэнергетические полезные ископаемые), сельскохозяйственные (почвы, растения как кормовая база) и рекреационные (природные комплексы для отдыха).</w:t>
      </w:r>
    </w:p>
    <w:p w14:paraId="37DB3FA9" w14:textId="77777777" w:rsidR="00E62246" w:rsidRPr="00E62246" w:rsidRDefault="00E62246" w:rsidP="00E62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62246">
        <w:rPr>
          <w:rFonts w:ascii="Times New Roman" w:hAnsi="Times New Roman" w:cs="Times New Roman"/>
          <w:sz w:val="28"/>
          <w:szCs w:val="28"/>
        </w:rPr>
        <w:t>Человек использует природные ресурсы в производственных и других целях. Технический прогресс, развитие технологий в разных сферах привели к чрезмерному использованию ресурсов природы:</w:t>
      </w:r>
    </w:p>
    <w:p w14:paraId="71260BCF" w14:textId="77777777" w:rsidR="00E62246" w:rsidRPr="00E62246" w:rsidRDefault="00E62246" w:rsidP="00E622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46">
        <w:rPr>
          <w:rFonts w:ascii="Times New Roman" w:hAnsi="Times New Roman" w:cs="Times New Roman"/>
          <w:sz w:val="28"/>
          <w:szCs w:val="28"/>
        </w:rPr>
        <w:lastRenderedPageBreak/>
        <w:t>Добыча полезных ископаемых показала исчерпаемость этого ресурса, необходимость поиска новых источников энергии.</w:t>
      </w:r>
    </w:p>
    <w:p w14:paraId="5BA00719" w14:textId="77777777" w:rsidR="00E62246" w:rsidRPr="00E62246" w:rsidRDefault="00E62246" w:rsidP="00E622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46">
        <w:rPr>
          <w:rFonts w:ascii="Times New Roman" w:hAnsi="Times New Roman" w:cs="Times New Roman"/>
          <w:sz w:val="28"/>
          <w:szCs w:val="28"/>
        </w:rPr>
        <w:t>Потребление ископаемого топлива (уголь, нефть, газ) привело к климатическим изменениям на планете, потеплению, что сегодня вызывает ряд </w:t>
      </w:r>
      <w:hyperlink r:id="rId6" w:history="1">
        <w:r w:rsidRPr="00E6224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глобальных экологических проблем</w:t>
        </w:r>
      </w:hyperlink>
      <w:r w:rsidRPr="00E62246">
        <w:rPr>
          <w:rFonts w:ascii="Times New Roman" w:hAnsi="Times New Roman" w:cs="Times New Roman"/>
          <w:sz w:val="28"/>
          <w:szCs w:val="28"/>
        </w:rPr>
        <w:t>.</w:t>
      </w:r>
    </w:p>
    <w:p w14:paraId="253D3083" w14:textId="77777777" w:rsidR="00E62246" w:rsidRPr="00E62246" w:rsidRDefault="00E62246" w:rsidP="00E622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46">
        <w:rPr>
          <w:rFonts w:ascii="Times New Roman" w:hAnsi="Times New Roman" w:cs="Times New Roman"/>
          <w:sz w:val="28"/>
          <w:szCs w:val="28"/>
        </w:rPr>
        <w:t>Развитие промышленности, рост городов привели к значительному уничтожению лесного покрова планеты, загрязнению воздуха, водных ресурсов.</w:t>
      </w:r>
    </w:p>
    <w:p w14:paraId="377AD0AE" w14:textId="77777777" w:rsidR="00E62246" w:rsidRPr="00E62246" w:rsidRDefault="00E62246" w:rsidP="00E622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46">
        <w:rPr>
          <w:rFonts w:ascii="Times New Roman" w:hAnsi="Times New Roman" w:cs="Times New Roman"/>
          <w:sz w:val="28"/>
          <w:szCs w:val="28"/>
        </w:rPr>
        <w:t>Интенсивное развитие сельского хозяйства приводит к эрозии земельных ресурсов. Восстанавливаются они очень медленно: слой почвы в 1 см формируется в течение 100 лет.</w:t>
      </w:r>
    </w:p>
    <w:p w14:paraId="7DA47ACC" w14:textId="192C861A" w:rsidR="00E62246" w:rsidRPr="00E62246" w:rsidRDefault="00E62246" w:rsidP="00E62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62246">
        <w:rPr>
          <w:rFonts w:ascii="Times New Roman" w:hAnsi="Times New Roman" w:cs="Times New Roman"/>
          <w:sz w:val="28"/>
          <w:szCs w:val="28"/>
        </w:rPr>
        <w:t>Вопросы использования природных ресурсов стали самыми насущными проблемами современности. Человек — единственное существо на планете, которое несет ответственность за рациональное использование природных ресурсов и состояние окружающей среды.</w:t>
      </w:r>
    </w:p>
    <w:p w14:paraId="2A07F147" w14:textId="743887E5" w:rsidR="00E62246" w:rsidRDefault="00E62246" w:rsidP="00E62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62246">
        <w:rPr>
          <w:rFonts w:ascii="Times New Roman" w:hAnsi="Times New Roman" w:cs="Times New Roman"/>
          <w:sz w:val="28"/>
          <w:szCs w:val="28"/>
        </w:rPr>
        <w:t>В Казахстане защита природных ресурсов — важная государственная задача. В </w:t>
      </w:r>
      <w:hyperlink r:id="rId7" w:anchor="pos=3;-52" w:tgtFrame="_blank" w:history="1">
        <w:r w:rsidRPr="00E6224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Уголовном кодексе</w:t>
        </w:r>
      </w:hyperlink>
      <w:r w:rsidRPr="00E62246">
        <w:rPr>
          <w:rFonts w:ascii="Times New Roman" w:hAnsi="Times New Roman" w:cs="Times New Roman"/>
          <w:sz w:val="28"/>
          <w:szCs w:val="28"/>
        </w:rPr>
        <w:t xml:space="preserve"> предусмотрена ответственность за причинение вреда природной среде.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A0F99A6" w14:textId="1C5AB754" w:rsidR="00DC7675" w:rsidRPr="00DC7675" w:rsidRDefault="00DC7675" w:rsidP="00DC7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DC7675">
        <w:rPr>
          <w:rFonts w:ascii="Times New Roman" w:hAnsi="Times New Roman" w:cs="Times New Roman"/>
          <w:sz w:val="28"/>
          <w:szCs w:val="28"/>
        </w:rPr>
        <w:t>Самый щедрый подарок природы на территории страны — богатые природными ископаемыми недра. Есть обильные водные и растительные ресурсы, уникальные природные зоны, охраняемые государством.</w:t>
      </w:r>
    </w:p>
    <w:p w14:paraId="33864DDF" w14:textId="4D8F5DE0" w:rsidR="00DC7675" w:rsidRPr="00DC7675" w:rsidRDefault="00721BA3" w:rsidP="00DC76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</w:t>
      </w:r>
      <w:r w:rsidR="00DC7675" w:rsidRPr="00DC76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Полезные ископаемые Казахстана</w:t>
      </w:r>
    </w:p>
    <w:p w14:paraId="5CC85DEE" w14:textId="77777777" w:rsidR="00946B0D" w:rsidRDefault="00721BA3" w:rsidP="00946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946B0D" w:rsidRPr="00946B0D">
        <w:rPr>
          <w:rFonts w:ascii="Times New Roman" w:hAnsi="Times New Roman" w:cs="Times New Roman"/>
          <w:sz w:val="28"/>
          <w:szCs w:val="28"/>
        </w:rPr>
        <w:t xml:space="preserve">●Природные ресурсы Казахстана разнообразны: страна богата энергетическими ресурсами (нефть, газ, уголь, уран) и минеральными ресурсами (медь, свинец, цинк, хром, золото, молибден, железо, алюминий). </w:t>
      </w:r>
    </w:p>
    <w:p w14:paraId="5B9EE59F" w14:textId="77777777" w:rsidR="00063C08" w:rsidRDefault="00946B0D" w:rsidP="00946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946B0D">
        <w:rPr>
          <w:rFonts w:ascii="Times New Roman" w:hAnsi="Times New Roman" w:cs="Times New Roman"/>
          <w:sz w:val="28"/>
          <w:szCs w:val="28"/>
        </w:rPr>
        <w:t>●Кроме того, есть значительные запасы водных ресурсов, включая реки и озера, а также ресурсы животного и растительного мира.</w:t>
      </w:r>
      <w:r w:rsidR="00063C08" w:rsidRPr="00063C08">
        <w:t xml:space="preserve"> </w:t>
      </w:r>
      <w:r w:rsidR="00063C08" w:rsidRPr="00063C08">
        <w:rPr>
          <w:rFonts w:ascii="Times New Roman" w:hAnsi="Times New Roman" w:cs="Times New Roman"/>
          <w:sz w:val="28"/>
          <w:szCs w:val="28"/>
        </w:rPr>
        <w:t>Топливно-энергетические ресурсы</w:t>
      </w:r>
      <w:r w:rsidR="00063C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281B2C" w14:textId="77777777" w:rsidR="00063C08" w:rsidRDefault="00063C08" w:rsidP="00946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3C08">
        <w:rPr>
          <w:rFonts w:ascii="Times New Roman" w:hAnsi="Times New Roman" w:cs="Times New Roman"/>
          <w:sz w:val="28"/>
          <w:szCs w:val="28"/>
        </w:rPr>
        <w:t xml:space="preserve"> ●Нефть и газ: Казахстан занимает 12-е место в мире по разведанным запасам нефти. </w:t>
      </w:r>
    </w:p>
    <w:p w14:paraId="0356675A" w14:textId="24C7AC42" w:rsidR="00063C08" w:rsidRDefault="00063C08" w:rsidP="00946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3C08">
        <w:rPr>
          <w:rFonts w:ascii="Times New Roman" w:hAnsi="Times New Roman" w:cs="Times New Roman"/>
          <w:sz w:val="28"/>
          <w:szCs w:val="28"/>
        </w:rPr>
        <w:t xml:space="preserve">●Уголь: Запасы угля оцениваются в миллиарды тонн, основная часть сосредоточена на севере и в центре страны. </w:t>
      </w:r>
    </w:p>
    <w:p w14:paraId="19088F13" w14:textId="79DBE112" w:rsidR="00946B0D" w:rsidRPr="00DC7675" w:rsidRDefault="00063C08" w:rsidP="00946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C08">
        <w:rPr>
          <w:rFonts w:ascii="Times New Roman" w:hAnsi="Times New Roman" w:cs="Times New Roman"/>
          <w:sz w:val="28"/>
          <w:szCs w:val="28"/>
        </w:rPr>
        <w:t>●Уран: Казахстан занимает 2-е место в мире по запасам урана, что делает его одним из ведущих мировых производителей этого металла.</w:t>
      </w:r>
    </w:p>
    <w:p w14:paraId="7D89C347" w14:textId="23D5C11B" w:rsidR="003E7FE4" w:rsidRPr="003E7FE4" w:rsidRDefault="003E7FE4" w:rsidP="00DC76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 </w:t>
      </w:r>
      <w:r w:rsidRPr="003E7F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Минеральные ресурсы </w:t>
      </w:r>
    </w:p>
    <w:p w14:paraId="42663250" w14:textId="26CE2584" w:rsidR="00DC7675" w:rsidRPr="00DC7675" w:rsidRDefault="003E7FE4" w:rsidP="00DC7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3E7FE4">
        <w:rPr>
          <w:rFonts w:ascii="Times New Roman" w:hAnsi="Times New Roman" w:cs="Times New Roman"/>
          <w:sz w:val="28"/>
          <w:szCs w:val="28"/>
        </w:rPr>
        <w:t xml:space="preserve">●Металлы: Цветные и редкие металлы: Казахстан лидирует в мире по запасам цинка, вольфрама и барита, а также занимает высокие позиции по серебру, свинцу, хрому, меди и молибдену. Черные металлы: Страна обладает значительными запасами железной руды, что ставит её в число мировых лидеров. Драгоценные металлы: Включая золото, запасы которого также велики. Нерудные полезные ископаемые: В Казахстане есть крупные месторождения фосфоритов и асбеста, а также соль и строительные материалы. </w:t>
      </w:r>
      <w:r w:rsidR="00DC7675" w:rsidRPr="00DC7675">
        <w:rPr>
          <w:rFonts w:ascii="Times New Roman" w:hAnsi="Times New Roman" w:cs="Times New Roman"/>
          <w:sz w:val="28"/>
          <w:szCs w:val="28"/>
        </w:rPr>
        <w:t>Недра страны богаты нефтью, газом, углем. В них представлены почти все известные элементы таблицы Менделеева — 99 из 118.</w:t>
      </w:r>
    </w:p>
    <w:p w14:paraId="65A4F9C8" w14:textId="1FF49D32" w:rsidR="00DC7675" w:rsidRPr="00DC7675" w:rsidRDefault="00721BA3" w:rsidP="00DC7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</w:t>
      </w:r>
      <w:r w:rsidR="00DC7675" w:rsidRPr="00DC7675">
        <w:rPr>
          <w:rFonts w:ascii="Times New Roman" w:hAnsi="Times New Roman" w:cs="Times New Roman"/>
          <w:sz w:val="28"/>
          <w:szCs w:val="28"/>
        </w:rPr>
        <w:t>Из нерудных ископаемых мировую славу Казахстану принесли запасы урана. РК по наличию этого ископаемого занимает второе место в мире (25% мировых запасов) после Австралии. Есть в стране крупные месторождения асбеста и фосфоритов.</w:t>
      </w:r>
    </w:p>
    <w:p w14:paraId="050F5BE1" w14:textId="141D14EB" w:rsidR="00DC7675" w:rsidRPr="00DC7675" w:rsidRDefault="00721BA3" w:rsidP="00DC7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DC7675" w:rsidRPr="00DC7675">
        <w:rPr>
          <w:rFonts w:ascii="Times New Roman" w:hAnsi="Times New Roman" w:cs="Times New Roman"/>
          <w:sz w:val="28"/>
          <w:szCs w:val="28"/>
        </w:rPr>
        <w:t>Запасы</w:t>
      </w:r>
      <w:hyperlink r:id="rId8" w:anchor="pos=37;-44" w:tgtFrame="_blank" w:history="1">
        <w:r w:rsidR="00DC7675" w:rsidRPr="00DC767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нефти</w:t>
        </w:r>
      </w:hyperlink>
      <w:r w:rsidR="00DC7675" w:rsidRPr="00DC7675">
        <w:rPr>
          <w:rFonts w:ascii="Times New Roman" w:hAnsi="Times New Roman" w:cs="Times New Roman"/>
          <w:sz w:val="28"/>
          <w:szCs w:val="28"/>
        </w:rPr>
        <w:t> в недрах страны составляют 6,5 млрд тонн. По разведанным запасам этого полезного ископаемого Казахстан занимает 12 место в мире, что подтверждают данные Европейской экономической комиссии ООН.</w:t>
      </w:r>
    </w:p>
    <w:p w14:paraId="394481A2" w14:textId="26A813B3" w:rsidR="00DC7675" w:rsidRDefault="00DC7675" w:rsidP="00DC7675">
      <w:pPr>
        <w:spacing w:after="0" w:line="240" w:lineRule="auto"/>
        <w:jc w:val="both"/>
        <w:rPr>
          <w:lang w:val="ru-RU"/>
        </w:rPr>
      </w:pPr>
      <w:r w:rsidRPr="00DC7675">
        <w:rPr>
          <w:rFonts w:ascii="Times New Roman" w:hAnsi="Times New Roman" w:cs="Times New Roman"/>
          <w:sz w:val="28"/>
          <w:szCs w:val="28"/>
        </w:rPr>
        <w:t>Недра Казахстана богаты железными рудами, запасы которых превышают 16 млрд тонн. По оценке </w:t>
      </w:r>
      <w:r w:rsidR="00721BA3" w:rsidRPr="00DC7675">
        <w:rPr>
          <w:rFonts w:ascii="Times New Roman" w:hAnsi="Times New Roman" w:cs="Times New Roman"/>
          <w:sz w:val="28"/>
          <w:szCs w:val="28"/>
        </w:rPr>
        <w:t>ООН</w:t>
      </w:r>
      <w:r w:rsidRPr="00DC7675">
        <w:rPr>
          <w:rFonts w:ascii="Times New Roman" w:hAnsi="Times New Roman" w:cs="Times New Roman"/>
          <w:sz w:val="28"/>
          <w:szCs w:val="28"/>
        </w:rPr>
        <w:t>, это 10% мировых запасов</w:t>
      </w:r>
      <w:hyperlink r:id="rId9" w:tgtFrame="_blank" w:history="1">
        <w:r w:rsidRPr="00DC7675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</w:hyperlink>
      <w:r w:rsidRPr="00DC7675">
        <w:rPr>
          <w:rFonts w:ascii="Times New Roman" w:hAnsi="Times New Roman" w:cs="Times New Roman"/>
          <w:sz w:val="28"/>
          <w:szCs w:val="28"/>
        </w:rPr>
        <w:t> По запасам медной руды, свинца и цинка, хрома страна входит в число мировых лидеров. Дарят недра страны и драгоценный металл — золото. Казахстан занимает 15 место в мире по его запасам.</w:t>
      </w:r>
      <w:r w:rsidR="00946B0D" w:rsidRPr="00946B0D">
        <w:t xml:space="preserve"> </w:t>
      </w:r>
    </w:p>
    <w:p w14:paraId="024173D7" w14:textId="77777777" w:rsidR="00FB1020" w:rsidRDefault="00FB1020" w:rsidP="00DC7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</w:t>
      </w:r>
      <w:r w:rsidRPr="00FB10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Другие природные ресурсы</w:t>
      </w:r>
      <w:r w:rsidRPr="00FB10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31E3A" w14:textId="77777777" w:rsidR="00FB1020" w:rsidRDefault="00FB1020" w:rsidP="00DC7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FB1020">
        <w:rPr>
          <w:rFonts w:ascii="Times New Roman" w:hAnsi="Times New Roman" w:cs="Times New Roman"/>
          <w:sz w:val="28"/>
          <w:szCs w:val="28"/>
        </w:rPr>
        <w:t xml:space="preserve">●Водные ресурсы: Реки, озера (включая Каспийское море), ледники и подземные воды, используемые для хозяйственных нужд. </w:t>
      </w:r>
    </w:p>
    <w:p w14:paraId="61CB40C0" w14:textId="093E2C10" w:rsidR="00FB1020" w:rsidRDefault="00FB1020" w:rsidP="00DC7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FB1020">
        <w:rPr>
          <w:rFonts w:ascii="Times New Roman" w:hAnsi="Times New Roman" w:cs="Times New Roman"/>
          <w:sz w:val="28"/>
          <w:szCs w:val="28"/>
        </w:rPr>
        <w:t xml:space="preserve">●Почвенные и растительные ресурсы: Обширные территории занимают степи, полупустыни и пустыни, что определяет потенциал для сельского хозяйства, включая земледелие и животноводство. </w:t>
      </w:r>
    </w:p>
    <w:p w14:paraId="2D3B2EF3" w14:textId="45059DDA" w:rsidR="00FB1020" w:rsidRPr="00DC7675" w:rsidRDefault="00FB1020" w:rsidP="00DC7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FB1020">
        <w:rPr>
          <w:rFonts w:ascii="Times New Roman" w:hAnsi="Times New Roman" w:cs="Times New Roman"/>
          <w:sz w:val="28"/>
          <w:szCs w:val="28"/>
        </w:rPr>
        <w:t>●Биологические ресурсы: Значительное видовое разнообразие животного и растительного мира, включая редкие и исчезающие виды, находящиеся под охраной.</w:t>
      </w:r>
    </w:p>
    <w:p w14:paraId="3B9A111D" w14:textId="142DF4DA" w:rsidR="00DC7675" w:rsidRPr="00E62246" w:rsidRDefault="00DC7675" w:rsidP="00E62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10B5F4" w14:textId="6B23507D" w:rsidR="00E62246" w:rsidRDefault="00AF7A8B" w:rsidP="00AF7A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7A8B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 w:rsidRPr="00AF7A8B">
        <w:rPr>
          <w:rFonts w:ascii="Times New Roman" w:hAnsi="Times New Roman" w:cs="Times New Roman"/>
          <w:b/>
          <w:bCs/>
          <w:sz w:val="28"/>
          <w:szCs w:val="28"/>
          <w:lang w:val="ru-RU"/>
        </w:rPr>
        <w:t>ациональное природопользование</w:t>
      </w:r>
      <w:r w:rsidRPr="00AF7A8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201DCEBF" w14:textId="297D4FC5" w:rsidR="002E4380" w:rsidRPr="002E4380" w:rsidRDefault="00F23FF5" w:rsidP="002E4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E438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E4380" w:rsidRPr="002E4380">
        <w:rPr>
          <w:rFonts w:ascii="Times New Roman" w:hAnsi="Times New Roman" w:cs="Times New Roman"/>
          <w:sz w:val="28"/>
          <w:szCs w:val="28"/>
        </w:rPr>
        <w:t>Рациональное природопользование — это система, при которой природные ресурсы используются эффективно, с обеспечением их восстановления и минимизацией вредного воздействия на окружающую среду. Оно включает в себя полное или частичное использование добываемого сырья, восстановление возобновляемых ресурсов, многократное использование отходов и комплексную охрану окружающей среды. Цель — удовлетворять потребности человечества, не нанося значительного вреда природе и обеспечивая условия для жизни будущих поколений. </w:t>
      </w:r>
    </w:p>
    <w:p w14:paraId="32912BF0" w14:textId="77777777" w:rsidR="002E4380" w:rsidRPr="002E4380" w:rsidRDefault="002E4380" w:rsidP="002E4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380">
        <w:rPr>
          <w:rFonts w:ascii="Times New Roman" w:hAnsi="Times New Roman" w:cs="Times New Roman"/>
          <w:b/>
          <w:bCs/>
          <w:sz w:val="28"/>
          <w:szCs w:val="28"/>
        </w:rPr>
        <w:t>Основные принципы и мероприятия</w:t>
      </w:r>
    </w:p>
    <w:p w14:paraId="064F52A9" w14:textId="77777777" w:rsidR="002E4380" w:rsidRPr="002E4380" w:rsidRDefault="002E4380" w:rsidP="002E43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380">
        <w:rPr>
          <w:rFonts w:ascii="Times New Roman" w:hAnsi="Times New Roman" w:cs="Times New Roman"/>
          <w:b/>
          <w:bCs/>
          <w:sz w:val="28"/>
          <w:szCs w:val="28"/>
        </w:rPr>
        <w:t>Эффективное использование ресурсов</w:t>
      </w:r>
      <w:r w:rsidRPr="002E4380">
        <w:rPr>
          <w:rFonts w:ascii="Times New Roman" w:hAnsi="Times New Roman" w:cs="Times New Roman"/>
          <w:sz w:val="28"/>
          <w:szCs w:val="28"/>
        </w:rPr>
        <w:t>: Внедрение безотходных и малоотходных технологий, а также использование вторичного сырья.</w:t>
      </w:r>
    </w:p>
    <w:p w14:paraId="2C22C0E9" w14:textId="77777777" w:rsidR="002E4380" w:rsidRPr="002E4380" w:rsidRDefault="002E4380" w:rsidP="002E43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380">
        <w:rPr>
          <w:rFonts w:ascii="Times New Roman" w:hAnsi="Times New Roman" w:cs="Times New Roman"/>
          <w:b/>
          <w:bCs/>
          <w:sz w:val="28"/>
          <w:szCs w:val="28"/>
        </w:rPr>
        <w:t>Восстановление ресурсов</w:t>
      </w:r>
      <w:r w:rsidRPr="002E4380">
        <w:rPr>
          <w:rFonts w:ascii="Times New Roman" w:hAnsi="Times New Roman" w:cs="Times New Roman"/>
          <w:sz w:val="28"/>
          <w:szCs w:val="28"/>
        </w:rPr>
        <w:t>: Создание условий для естественного или искусственного воспроизводства природных ресурсов, например, посадка лесов и восстановление после добычи полезных ископаемых.</w:t>
      </w:r>
    </w:p>
    <w:p w14:paraId="4C4F883B" w14:textId="77777777" w:rsidR="002E4380" w:rsidRPr="002E4380" w:rsidRDefault="002E4380" w:rsidP="002E43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380">
        <w:rPr>
          <w:rFonts w:ascii="Times New Roman" w:hAnsi="Times New Roman" w:cs="Times New Roman"/>
          <w:b/>
          <w:bCs/>
          <w:sz w:val="28"/>
          <w:szCs w:val="28"/>
        </w:rPr>
        <w:t>Охрана окружающей среды</w:t>
      </w:r>
      <w:r w:rsidRPr="002E4380">
        <w:rPr>
          <w:rFonts w:ascii="Times New Roman" w:hAnsi="Times New Roman" w:cs="Times New Roman"/>
          <w:sz w:val="28"/>
          <w:szCs w:val="28"/>
        </w:rPr>
        <w:t>: Системный подход, включающий мониторинг состояния природы, создание заповедников, охрану редких видов и предотвращение загрязнения.</w:t>
      </w:r>
    </w:p>
    <w:p w14:paraId="222A1441" w14:textId="77777777" w:rsidR="002E4380" w:rsidRPr="002E4380" w:rsidRDefault="002E4380" w:rsidP="002E43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380">
        <w:rPr>
          <w:rFonts w:ascii="Times New Roman" w:hAnsi="Times New Roman" w:cs="Times New Roman"/>
          <w:b/>
          <w:bCs/>
          <w:sz w:val="28"/>
          <w:szCs w:val="28"/>
        </w:rPr>
        <w:t>Комплексный подход</w:t>
      </w:r>
      <w:r w:rsidRPr="002E4380">
        <w:rPr>
          <w:rFonts w:ascii="Times New Roman" w:hAnsi="Times New Roman" w:cs="Times New Roman"/>
          <w:sz w:val="28"/>
          <w:szCs w:val="28"/>
        </w:rPr>
        <w:t>: Охрана природных комплексов, а не только отдельных ресурсов, чтобы сохранить экологическое равновесие.</w:t>
      </w:r>
    </w:p>
    <w:p w14:paraId="4357CCC4" w14:textId="77777777" w:rsidR="002E4380" w:rsidRPr="002E4380" w:rsidRDefault="002E4380" w:rsidP="002E43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380">
        <w:rPr>
          <w:rFonts w:ascii="Times New Roman" w:hAnsi="Times New Roman" w:cs="Times New Roman"/>
          <w:b/>
          <w:bCs/>
          <w:sz w:val="28"/>
          <w:szCs w:val="28"/>
        </w:rPr>
        <w:t>Информирование и образование</w:t>
      </w:r>
      <w:r w:rsidRPr="002E4380">
        <w:rPr>
          <w:rFonts w:ascii="Times New Roman" w:hAnsi="Times New Roman" w:cs="Times New Roman"/>
          <w:sz w:val="28"/>
          <w:szCs w:val="28"/>
        </w:rPr>
        <w:t>: Распространение экологических знаний среди населения для повышения осознанности.</w:t>
      </w:r>
    </w:p>
    <w:p w14:paraId="1A575C2A" w14:textId="77777777" w:rsidR="002E4380" w:rsidRPr="002E4380" w:rsidRDefault="002E4380" w:rsidP="002E43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3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Международное сотрудничество</w:t>
      </w:r>
      <w:r w:rsidRPr="002E4380">
        <w:rPr>
          <w:rFonts w:ascii="Times New Roman" w:hAnsi="Times New Roman" w:cs="Times New Roman"/>
          <w:sz w:val="28"/>
          <w:szCs w:val="28"/>
        </w:rPr>
        <w:t>: Совместные действия стран в рамках международных организаций для решения глобальных экологических проблем. </w:t>
      </w:r>
    </w:p>
    <w:p w14:paraId="48E54D35" w14:textId="18E28D3B" w:rsidR="00016C93" w:rsidRDefault="00F23FF5" w:rsidP="00F23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E4380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F23FF5">
        <w:rPr>
          <w:rFonts w:ascii="Times New Roman" w:hAnsi="Times New Roman" w:cs="Times New Roman"/>
          <w:sz w:val="28"/>
          <w:szCs w:val="28"/>
        </w:rPr>
        <w:t xml:space="preserve">●Природа - это биоорганическое и пространственное существо, которое находится в бесконечном, постоянном движении, изменении, развитии, органический мир. </w:t>
      </w:r>
    </w:p>
    <w:p w14:paraId="07AF2B3B" w14:textId="77777777" w:rsidR="00016C93" w:rsidRDefault="00016C93" w:rsidP="00F23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23FF5" w:rsidRPr="00F23FF5">
        <w:rPr>
          <w:rFonts w:ascii="Times New Roman" w:hAnsi="Times New Roman" w:cs="Times New Roman"/>
          <w:sz w:val="28"/>
          <w:szCs w:val="28"/>
        </w:rPr>
        <w:t>● Отношения между человеком и природой-дело вечное и в то же время сложное в целом. Благодаря природе человечество обеспечивает свои многочисленные потребности.</w:t>
      </w:r>
    </w:p>
    <w:p w14:paraId="091ADBAF" w14:textId="1CCA3AD6" w:rsidR="00AF7A8B" w:rsidRPr="00F23FF5" w:rsidRDefault="00681A4C" w:rsidP="00F23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23FF5" w:rsidRPr="00F23FF5">
        <w:rPr>
          <w:rFonts w:ascii="Times New Roman" w:hAnsi="Times New Roman" w:cs="Times New Roman"/>
          <w:sz w:val="28"/>
          <w:szCs w:val="28"/>
        </w:rPr>
        <w:t xml:space="preserve"> ● Человек относится к части сложной системы "природа-общество". Материалы для удовлетворения материальных, культурных и иных потребностей общества называются природными ресурсами. К ним относятся атмосферный воздух, вода, почва, рудные богатства, солнечная радиация, погода, растительный и животный мир,</w:t>
      </w:r>
    </w:p>
    <w:p w14:paraId="4D75C065" w14:textId="77777777" w:rsidR="00681A4C" w:rsidRDefault="00681A4C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681A4C">
        <w:rPr>
          <w:rFonts w:ascii="Times New Roman" w:hAnsi="Times New Roman" w:cs="Times New Roman"/>
          <w:sz w:val="28"/>
          <w:szCs w:val="28"/>
        </w:rPr>
        <w:t>●Земля тепловая энергия в слое и др. Под охраной природы понимаются мероприятия международного, государственного и общественного масштаба, направленные как на поиск, возрождение, так и на противодействие путям разрушения, загрязнения природных ресурсов в процессе их использования.</w:t>
      </w:r>
    </w:p>
    <w:p w14:paraId="77E2C7C6" w14:textId="77777777" w:rsidR="00681A4C" w:rsidRDefault="00681A4C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81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1A4C">
        <w:rPr>
          <w:rFonts w:ascii="Times New Roman" w:hAnsi="Times New Roman" w:cs="Times New Roman"/>
          <w:sz w:val="28"/>
          <w:szCs w:val="28"/>
        </w:rPr>
        <w:t xml:space="preserve">●Основная цель охраны природы-передать ее богатство будущим поколениям, эффективно используя их. </w:t>
      </w:r>
    </w:p>
    <w:p w14:paraId="27138D4D" w14:textId="1355F1AC" w:rsidR="00ED6928" w:rsidRPr="0084536F" w:rsidRDefault="00681A4C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681A4C">
        <w:rPr>
          <w:rFonts w:ascii="Times New Roman" w:hAnsi="Times New Roman" w:cs="Times New Roman"/>
          <w:sz w:val="28"/>
          <w:szCs w:val="28"/>
        </w:rPr>
        <w:t>● Для этого нам необходимо хорошо знать природные ресурсы.</w:t>
      </w:r>
    </w:p>
    <w:p w14:paraId="20B67D04" w14:textId="77777777" w:rsidR="00681A4C" w:rsidRDefault="00681A4C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681A4C">
        <w:rPr>
          <w:rFonts w:ascii="Times New Roman" w:hAnsi="Times New Roman" w:cs="Times New Roman"/>
          <w:sz w:val="28"/>
          <w:szCs w:val="28"/>
        </w:rPr>
        <w:t xml:space="preserve">●Пути сохранения биосферы и решения экологических проблем - проблемы экологической безопасности Казахстана в соответствии с программами Рио-де-Жанейро декларации по окружающей среде и развитию - определяются в зависимости от значимости и уровня их мирового, национального и местного решения. </w:t>
      </w:r>
    </w:p>
    <w:p w14:paraId="3B62BD31" w14:textId="77777777" w:rsidR="00681A4C" w:rsidRDefault="00681A4C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681A4C">
        <w:rPr>
          <w:rFonts w:ascii="Times New Roman" w:hAnsi="Times New Roman" w:cs="Times New Roman"/>
          <w:sz w:val="28"/>
          <w:szCs w:val="28"/>
        </w:rPr>
        <w:t xml:space="preserve">●С тех пор, как человек впервые использовал каменные материалы и природные воды для удовлетворения своих потребностей, он тесно связан с литосферой, ресурсами Земли.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14:paraId="61637249" w14:textId="3454C912" w:rsidR="00ED6928" w:rsidRPr="0084536F" w:rsidRDefault="00681A4C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681A4C">
        <w:rPr>
          <w:rFonts w:ascii="Times New Roman" w:hAnsi="Times New Roman" w:cs="Times New Roman"/>
          <w:sz w:val="28"/>
          <w:szCs w:val="28"/>
        </w:rPr>
        <w:t>●Сначала его геологическая деятельность была ограничена самой поверхностью земли, позже человек начал добывать металл, нефть, уголь, артезианские воды.</w:t>
      </w:r>
    </w:p>
    <w:p w14:paraId="1666ADF9" w14:textId="77777777" w:rsidR="00B61A8A" w:rsidRDefault="00B61A8A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61A8A">
        <w:rPr>
          <w:rFonts w:ascii="Times New Roman" w:hAnsi="Times New Roman" w:cs="Times New Roman"/>
          <w:sz w:val="28"/>
          <w:szCs w:val="28"/>
        </w:rPr>
        <w:t xml:space="preserve">●В настоящее время на поверхность поставляется много миллионов тонн полезных ископаемых, откачиваются пресные и минерализованные воды, накапливаются многочисленные отходы горных работ, других отраслей промышленности, которые ухудшают состояние окружающей среды, загрязняют ее техногенной продукцией. </w:t>
      </w:r>
    </w:p>
    <w:p w14:paraId="6B7E79AF" w14:textId="77777777" w:rsidR="00B61A8A" w:rsidRDefault="00B61A8A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61A8A">
        <w:rPr>
          <w:rFonts w:ascii="Times New Roman" w:hAnsi="Times New Roman" w:cs="Times New Roman"/>
          <w:sz w:val="28"/>
          <w:szCs w:val="28"/>
        </w:rPr>
        <w:t xml:space="preserve">●Очень важной является проблема захоронения и складирования отходов производства и потребления. </w:t>
      </w:r>
    </w:p>
    <w:p w14:paraId="6DE4DD77" w14:textId="2B2ABF2A" w:rsidR="00ED6928" w:rsidRPr="00B61A8A" w:rsidRDefault="00B61A8A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61A8A">
        <w:rPr>
          <w:rFonts w:ascii="Times New Roman" w:hAnsi="Times New Roman" w:cs="Times New Roman"/>
          <w:sz w:val="28"/>
          <w:szCs w:val="28"/>
        </w:rPr>
        <w:t>● Это терриконы пустых пород, хвостохранилища, золы, шлакохранилища, свалок и другие.</w:t>
      </w:r>
    </w:p>
    <w:p w14:paraId="233B2C5E" w14:textId="77777777" w:rsidR="002C3798" w:rsidRDefault="002C3798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2C3798">
        <w:rPr>
          <w:rFonts w:ascii="Times New Roman" w:hAnsi="Times New Roman" w:cs="Times New Roman"/>
          <w:sz w:val="28"/>
          <w:szCs w:val="28"/>
        </w:rPr>
        <w:t xml:space="preserve">●В Республике Казахстан 21 млрд. долл. накоплено более тонны отходов производства и потребления, в том числе 5,2 млрд. долл. тонн токсичных отходов, из них 4 млрд. около тонны отвалов горнодобывающей </w:t>
      </w:r>
      <w:r w:rsidRPr="002C3798">
        <w:rPr>
          <w:rFonts w:ascii="Times New Roman" w:hAnsi="Times New Roman" w:cs="Times New Roman"/>
          <w:sz w:val="28"/>
          <w:szCs w:val="28"/>
        </w:rPr>
        <w:lastRenderedPageBreak/>
        <w:t>промышленности, 1,1 млрд. долл. тонна-отходы обогащения, образуется около тонны промышленных отходов, из них 100 млн. и не более 14 млн. тонн.</w:t>
      </w:r>
    </w:p>
    <w:p w14:paraId="2C1F9631" w14:textId="664B5D4D" w:rsidR="00ED6928" w:rsidRPr="002C3798" w:rsidRDefault="002C3798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2C3798">
        <w:rPr>
          <w:rFonts w:ascii="Times New Roman" w:hAnsi="Times New Roman" w:cs="Times New Roman"/>
          <w:sz w:val="28"/>
          <w:szCs w:val="28"/>
        </w:rPr>
        <w:t xml:space="preserve"> ● Проблема обеспечения человечества природными ресурсами и вопросы истощения природных ресурсов из года в год становятся все более актуальными.</w:t>
      </w:r>
    </w:p>
    <w:p w14:paraId="64D2A9A0" w14:textId="77777777" w:rsidR="00D865D1" w:rsidRDefault="00D865D1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D865D1">
        <w:rPr>
          <w:rFonts w:ascii="Times New Roman" w:hAnsi="Times New Roman" w:cs="Times New Roman"/>
          <w:sz w:val="28"/>
          <w:szCs w:val="28"/>
        </w:rPr>
        <w:t xml:space="preserve">● Это связано с ограниченностью их размеров и увеличением их использования. По данным Б. Скиннера (1989), при текущей скорости роста численности населения в 1,7% в год использование ресурсов должно удваиваться каждые 41 год. Но, например, если добыча золота увеличивается на 4% в год, то период ее удвоения составляет 18 лет, в среднем использование минеральных ресурсов увеличивается примерно на 7% в год, а период удвоения составляет 10 лет. </w:t>
      </w:r>
    </w:p>
    <w:p w14:paraId="50FE6961" w14:textId="0B0E98E6" w:rsidR="00ED6928" w:rsidRPr="00D865D1" w:rsidRDefault="00D865D1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865D1">
        <w:rPr>
          <w:rFonts w:ascii="Times New Roman" w:hAnsi="Times New Roman" w:cs="Times New Roman"/>
          <w:sz w:val="28"/>
          <w:szCs w:val="28"/>
        </w:rPr>
        <w:t>●Человеческое общество добывает уголь уже 800 лет, но половина из них добывается за последние 30 лет. Особое внимание привлекает скорость использования ресурсов, состоящих из соединений углерода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D07F44" w14:textId="77777777" w:rsidR="00D865D1" w:rsidRDefault="00D865D1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65D1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D865D1">
        <w:rPr>
          <w:rFonts w:ascii="Times New Roman" w:hAnsi="Times New Roman" w:cs="Times New Roman"/>
          <w:sz w:val="28"/>
          <w:szCs w:val="28"/>
        </w:rPr>
        <w:t xml:space="preserve">● Это потому, что они являются основным источником энергии и большого количества пищи. Кроме того, их использование тесно связано с загрязнением атмосферы, которое вызывает глобальные проблемы: парниковый эффект, кислотные дожди и т. д. </w:t>
      </w:r>
    </w:p>
    <w:p w14:paraId="46AC9C6E" w14:textId="2C6C4FF0" w:rsidR="00ED6928" w:rsidRPr="00D865D1" w:rsidRDefault="00D865D1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865D1">
        <w:rPr>
          <w:rFonts w:ascii="Times New Roman" w:hAnsi="Times New Roman" w:cs="Times New Roman"/>
          <w:sz w:val="28"/>
          <w:szCs w:val="28"/>
        </w:rPr>
        <w:t>● В настоящее время горючие ископаемые, накопленные в природе за миллионы лет, сжигаются за год. По прогнозам ученых, при сохранении текущей скорости использования горючих топлив разведанные запасы нефти достигнут примерно 30-40 лет, газа – 40-50 лет, угля - 70-80 лет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1ED1CD" w14:textId="77777777" w:rsidR="00E02EE5" w:rsidRDefault="00E02EE5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02EE5">
        <w:rPr>
          <w:rFonts w:ascii="Times New Roman" w:hAnsi="Times New Roman" w:cs="Times New Roman"/>
          <w:sz w:val="28"/>
          <w:szCs w:val="28"/>
        </w:rPr>
        <w:t xml:space="preserve">●В Казахстане достаточно ресурсов минерального сырья, необходимых для ускоренного развития всех отраслей промышленности, но при их рациональном использовании постоянный надзор за загрязнением окружающей среды является очень актуальной проблемой. </w:t>
      </w:r>
    </w:p>
    <w:p w14:paraId="1F800E85" w14:textId="0AF59483" w:rsidR="00ED6928" w:rsidRPr="00D865D1" w:rsidRDefault="00E02EE5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02EE5">
        <w:rPr>
          <w:rFonts w:ascii="Times New Roman" w:hAnsi="Times New Roman" w:cs="Times New Roman"/>
          <w:sz w:val="28"/>
          <w:szCs w:val="28"/>
        </w:rPr>
        <w:t>●В настоящее время на поверхность поставляется много миллионов тонн полезных ископаемых, откачиваются пресные и минерализованные воды, накапливаются многочисленные отходы горных работ, других отраслей промышленности, ухудшающие состояние окружающей среды, загрязняющие ее техногенной продукцией</w:t>
      </w:r>
    </w:p>
    <w:p w14:paraId="0670910D" w14:textId="77777777" w:rsidR="00ED6928" w:rsidRPr="00D865D1" w:rsidRDefault="00ED6928" w:rsidP="00ED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407B3D" w14:textId="586AF2A1" w:rsidR="00A17C21" w:rsidRPr="00D865D1" w:rsidRDefault="00A17C21" w:rsidP="0084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65D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14:paraId="5FC4C92C" w14:textId="77777777" w:rsidR="00A17C21" w:rsidRDefault="00A17C21" w:rsidP="00A17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1B667A0C" w14:textId="08E40434" w:rsidR="00A17C21" w:rsidRPr="0072578A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1. </w:t>
      </w:r>
      <w:r w:rsidR="0084536F" w:rsidRPr="0084536F">
        <w:rPr>
          <w:rFonts w:ascii="Times New Roman" w:hAnsi="Times New Roman" w:cs="Times New Roman"/>
          <w:sz w:val="28"/>
          <w:szCs w:val="28"/>
        </w:rPr>
        <w:t>Что такое исчерпаемые природные ресурсы?</w:t>
      </w:r>
    </w:p>
    <w:p w14:paraId="4564E8C3" w14:textId="22B88889" w:rsidR="00A17C21" w:rsidRPr="0072578A" w:rsidRDefault="00A17C21" w:rsidP="00A17C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r w:rsidR="00DC7675" w:rsidRPr="00DC7675">
        <w:rPr>
          <w:rFonts w:ascii="Times New Roman" w:hAnsi="Times New Roman" w:cs="Times New Roman"/>
          <w:sz w:val="28"/>
          <w:szCs w:val="28"/>
        </w:rPr>
        <w:t>Какие основные природные ресурсы в Казахстане?</w:t>
      </w:r>
    </w:p>
    <w:p w14:paraId="0CB7FE97" w14:textId="77777777" w:rsidR="00703966" w:rsidRPr="00703966" w:rsidRDefault="00A17C21" w:rsidP="0070396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3. </w:t>
      </w:r>
      <w:r w:rsidR="00703966" w:rsidRPr="00703966">
        <w:rPr>
          <w:rFonts w:ascii="Times New Roman" w:hAnsi="Times New Roman" w:cs="Times New Roman"/>
          <w:sz w:val="28"/>
          <w:szCs w:val="28"/>
          <w:lang w:val="ru-RU"/>
        </w:rPr>
        <w:t>Что такое рациональное природопользование и чем оно отличается от нерационального?</w:t>
      </w:r>
    </w:p>
    <w:p w14:paraId="09AE8CEC" w14:textId="5E2FBB5A" w:rsidR="00703966" w:rsidRPr="00703966" w:rsidRDefault="00703966" w:rsidP="0070396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4. </w:t>
      </w:r>
      <w:r w:rsidRPr="00703966">
        <w:rPr>
          <w:rFonts w:ascii="Times New Roman" w:hAnsi="Times New Roman" w:cs="Times New Roman"/>
          <w:sz w:val="28"/>
          <w:szCs w:val="28"/>
          <w:lang w:val="ru-RU"/>
        </w:rPr>
        <w:t>Какие основные принципы лежат в основе рационального использования ресурсов?</w:t>
      </w:r>
    </w:p>
    <w:p w14:paraId="0860F7B4" w14:textId="12618056" w:rsidR="00703966" w:rsidRPr="00703966" w:rsidRDefault="00703966" w:rsidP="0070396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5.  </w:t>
      </w:r>
      <w:r w:rsidRPr="00703966">
        <w:rPr>
          <w:rFonts w:ascii="Times New Roman" w:hAnsi="Times New Roman" w:cs="Times New Roman"/>
          <w:sz w:val="28"/>
          <w:szCs w:val="28"/>
          <w:lang w:val="ru-RU"/>
        </w:rPr>
        <w:t>Как рациональное природопользование влияет на устойчивость биосферы?</w:t>
      </w:r>
    </w:p>
    <w:p w14:paraId="0B0B7030" w14:textId="5D54CE93" w:rsidR="00703966" w:rsidRPr="00703966" w:rsidRDefault="00703966" w:rsidP="0070396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 </w:t>
      </w:r>
      <w:r w:rsidRPr="00703966">
        <w:rPr>
          <w:rFonts w:ascii="Times New Roman" w:hAnsi="Times New Roman" w:cs="Times New Roman"/>
          <w:sz w:val="28"/>
          <w:szCs w:val="28"/>
          <w:lang w:val="ru-RU"/>
        </w:rPr>
        <w:t>Какие виды природных ресурсов существуют и как их классифицируют?</w:t>
      </w:r>
    </w:p>
    <w:p w14:paraId="61AE62D3" w14:textId="27794525" w:rsidR="00A17C21" w:rsidRDefault="00272938" w:rsidP="0070396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7. </w:t>
      </w:r>
      <w:r w:rsidR="00703966" w:rsidRPr="00703966">
        <w:rPr>
          <w:rFonts w:ascii="Times New Roman" w:hAnsi="Times New Roman" w:cs="Times New Roman"/>
          <w:sz w:val="28"/>
          <w:szCs w:val="28"/>
          <w:lang w:val="ru-RU"/>
        </w:rPr>
        <w:t>Почему некоторые группы полезных ископаемых требуют особого бережного отношения?</w:t>
      </w:r>
    </w:p>
    <w:p w14:paraId="7A122751" w14:textId="77777777" w:rsidR="00A17C21" w:rsidRDefault="00A17C21" w:rsidP="00A17C21">
      <w:pPr>
        <w:tabs>
          <w:tab w:val="left" w:pos="993"/>
        </w:tabs>
        <w:spacing w:after="0" w:line="240" w:lineRule="auto"/>
        <w:ind w:hanging="87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7B597F" w14:textId="77777777" w:rsidR="00A17C21" w:rsidRPr="00F77CD2" w:rsidRDefault="00A17C21" w:rsidP="00A17C21">
      <w:pPr>
        <w:tabs>
          <w:tab w:val="left" w:pos="993"/>
        </w:tabs>
        <w:spacing w:after="0" w:line="240" w:lineRule="auto"/>
        <w:ind w:hanging="8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08251569" w14:textId="77777777" w:rsidR="00A17C21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1. Кабельчук Б.В., Лысенко И.О. Биоразнообразие. 2023. – 156 с. </w:t>
      </w:r>
    </w:p>
    <w:p w14:paraId="11B3206F" w14:textId="77777777" w:rsidR="00A17C21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>2. Карпенков С. Х. Экология. – Москва, - 2017.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54AC">
        <w:rPr>
          <w:rFonts w:ascii="Times New Roman" w:hAnsi="Times New Roman" w:cs="Times New Roman"/>
          <w:sz w:val="28"/>
          <w:szCs w:val="28"/>
        </w:rPr>
        <w:t xml:space="preserve">432 с. </w:t>
      </w:r>
    </w:p>
    <w:p w14:paraId="1FEFFA26" w14:textId="77777777" w:rsidR="00A17C21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3. Пушкин С. В. Охрана биоразнообразия. – Москва, - Директ-Медиа, 2020. – 62 с. </w:t>
      </w:r>
    </w:p>
    <w:p w14:paraId="545C43A5" w14:textId="77777777" w:rsidR="00A17C21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>4. Беленко В. В. Биологическое разнообразие как основа устойчивого развития природных экосистем. //Естественные и технические науки. —2017. — № 1. —С. 14–17.</w:t>
      </w:r>
    </w:p>
    <w:p w14:paraId="729BE17D" w14:textId="77777777" w:rsidR="00A17C21" w:rsidRPr="00AE6792" w:rsidRDefault="00A17C21" w:rsidP="00A17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 5. Султангазина Г.Ж. Окружающая среда и Биологическое разнообразие.– Костанай, 2017.– 96 с.</w:t>
      </w:r>
    </w:p>
    <w:p w14:paraId="61265C5D" w14:textId="77777777" w:rsidR="00A17C21" w:rsidRDefault="00A17C21" w:rsidP="00A17C21"/>
    <w:p w14:paraId="374DEF47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3FCE"/>
    <w:multiLevelType w:val="hybridMultilevel"/>
    <w:tmpl w:val="1CDEDC8A"/>
    <w:lvl w:ilvl="0" w:tplc="B5DE88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D0D30F2"/>
    <w:multiLevelType w:val="multilevel"/>
    <w:tmpl w:val="DFE2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74EA7"/>
    <w:multiLevelType w:val="multilevel"/>
    <w:tmpl w:val="6840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A650E"/>
    <w:multiLevelType w:val="hybridMultilevel"/>
    <w:tmpl w:val="621899EA"/>
    <w:lvl w:ilvl="0" w:tplc="ED3EF7FE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38" w:hanging="360"/>
      </w:pPr>
    </w:lvl>
    <w:lvl w:ilvl="2" w:tplc="1000001B" w:tentative="1">
      <w:start w:val="1"/>
      <w:numFmt w:val="lowerRoman"/>
      <w:lvlText w:val="%3."/>
      <w:lvlJc w:val="right"/>
      <w:pPr>
        <w:ind w:left="2358" w:hanging="180"/>
      </w:pPr>
    </w:lvl>
    <w:lvl w:ilvl="3" w:tplc="1000000F" w:tentative="1">
      <w:start w:val="1"/>
      <w:numFmt w:val="decimal"/>
      <w:lvlText w:val="%4."/>
      <w:lvlJc w:val="left"/>
      <w:pPr>
        <w:ind w:left="3078" w:hanging="360"/>
      </w:pPr>
    </w:lvl>
    <w:lvl w:ilvl="4" w:tplc="10000019" w:tentative="1">
      <w:start w:val="1"/>
      <w:numFmt w:val="lowerLetter"/>
      <w:lvlText w:val="%5."/>
      <w:lvlJc w:val="left"/>
      <w:pPr>
        <w:ind w:left="3798" w:hanging="360"/>
      </w:pPr>
    </w:lvl>
    <w:lvl w:ilvl="5" w:tplc="1000001B" w:tentative="1">
      <w:start w:val="1"/>
      <w:numFmt w:val="lowerRoman"/>
      <w:lvlText w:val="%6."/>
      <w:lvlJc w:val="right"/>
      <w:pPr>
        <w:ind w:left="4518" w:hanging="180"/>
      </w:pPr>
    </w:lvl>
    <w:lvl w:ilvl="6" w:tplc="1000000F" w:tentative="1">
      <w:start w:val="1"/>
      <w:numFmt w:val="decimal"/>
      <w:lvlText w:val="%7."/>
      <w:lvlJc w:val="left"/>
      <w:pPr>
        <w:ind w:left="5238" w:hanging="360"/>
      </w:pPr>
    </w:lvl>
    <w:lvl w:ilvl="7" w:tplc="10000019" w:tentative="1">
      <w:start w:val="1"/>
      <w:numFmt w:val="lowerLetter"/>
      <w:lvlText w:val="%8."/>
      <w:lvlJc w:val="left"/>
      <w:pPr>
        <w:ind w:left="5958" w:hanging="360"/>
      </w:pPr>
    </w:lvl>
    <w:lvl w:ilvl="8" w:tplc="1000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7B8207A2"/>
    <w:multiLevelType w:val="hybridMultilevel"/>
    <w:tmpl w:val="ACD4ACAC"/>
    <w:lvl w:ilvl="0" w:tplc="34B2155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43307377">
    <w:abstractNumId w:val="3"/>
  </w:num>
  <w:num w:numId="2" w16cid:durableId="1275673936">
    <w:abstractNumId w:val="1"/>
  </w:num>
  <w:num w:numId="3" w16cid:durableId="1104502081">
    <w:abstractNumId w:val="0"/>
  </w:num>
  <w:num w:numId="4" w16cid:durableId="444934477">
    <w:abstractNumId w:val="4"/>
  </w:num>
  <w:num w:numId="5" w16cid:durableId="164967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A5"/>
    <w:rsid w:val="00016C93"/>
    <w:rsid w:val="00063C08"/>
    <w:rsid w:val="000F0D7F"/>
    <w:rsid w:val="00184599"/>
    <w:rsid w:val="00237B52"/>
    <w:rsid w:val="00272938"/>
    <w:rsid w:val="002C3798"/>
    <w:rsid w:val="002E4380"/>
    <w:rsid w:val="003E7FE4"/>
    <w:rsid w:val="00451E87"/>
    <w:rsid w:val="00681A4C"/>
    <w:rsid w:val="00693D35"/>
    <w:rsid w:val="00703966"/>
    <w:rsid w:val="00721BA3"/>
    <w:rsid w:val="007A29BD"/>
    <w:rsid w:val="0084536F"/>
    <w:rsid w:val="008A6061"/>
    <w:rsid w:val="00946B0D"/>
    <w:rsid w:val="00A17C21"/>
    <w:rsid w:val="00AF7A8B"/>
    <w:rsid w:val="00B61A8A"/>
    <w:rsid w:val="00B653AD"/>
    <w:rsid w:val="00D865D1"/>
    <w:rsid w:val="00DC7675"/>
    <w:rsid w:val="00E02EE5"/>
    <w:rsid w:val="00E035A5"/>
    <w:rsid w:val="00E62246"/>
    <w:rsid w:val="00EB1047"/>
    <w:rsid w:val="00EC6F65"/>
    <w:rsid w:val="00ED6928"/>
    <w:rsid w:val="00F23FF5"/>
    <w:rsid w:val="00F4265C"/>
    <w:rsid w:val="00FB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77D93"/>
  <w15:chartTrackingRefBased/>
  <w15:docId w15:val="{96E1C782-05C2-4C0E-A70A-035C481D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C21"/>
  </w:style>
  <w:style w:type="paragraph" w:styleId="1">
    <w:name w:val="heading 1"/>
    <w:basedOn w:val="a"/>
    <w:next w:val="a"/>
    <w:link w:val="10"/>
    <w:uiPriority w:val="9"/>
    <w:qFormat/>
    <w:rsid w:val="00E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5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5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5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5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5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5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5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5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5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5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35A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653A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5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0609036&amp;pos=37;-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1508643&amp;pos=3;-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r.kz/family/school/1940627-ekologiya-problemy-mirovogo-masshtaba-kotorye-s-ney-svyazan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cation.nationalgeographic.org/resource/conserving-eart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ece.org/fileadmin/DAM/energy/unfc/Kazakhsta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1759</Words>
  <Characters>11951</Characters>
  <Application>Microsoft Office Word</Application>
  <DocSecurity>0</DocSecurity>
  <Lines>225</Lines>
  <Paragraphs>42</Paragraphs>
  <ScaleCrop>false</ScaleCrop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30</cp:revision>
  <dcterms:created xsi:type="dcterms:W3CDTF">2025-11-11T16:44:00Z</dcterms:created>
  <dcterms:modified xsi:type="dcterms:W3CDTF">2025-11-11T17:08:00Z</dcterms:modified>
</cp:coreProperties>
</file>